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D1F5" w14:textId="77777777" w:rsidR="00791000" w:rsidRDefault="00791000" w:rsidP="00791000">
      <w:pPr>
        <w:pStyle w:val="Title"/>
      </w:pPr>
      <w:r>
        <w:t>Follow-Up Activities</w:t>
      </w:r>
    </w:p>
    <w:p w14:paraId="735E6EA2" w14:textId="01339850" w:rsidR="0080730B" w:rsidRPr="00791000" w:rsidRDefault="00791000" w:rsidP="00791000">
      <w:pPr>
        <w:pStyle w:val="Heading1"/>
        <w:rPr>
          <w:color w:val="000000" w:themeColor="text1"/>
        </w:rPr>
      </w:pPr>
      <w:r w:rsidRPr="00791000">
        <w:rPr>
          <w:color w:val="000000" w:themeColor="text1"/>
        </w:rPr>
        <w:t xml:space="preserve">What is Positive Psychology, </w:t>
      </w:r>
      <w:proofErr w:type="spellStart"/>
      <w:r w:rsidRPr="00791000">
        <w:rPr>
          <w:color w:val="000000" w:themeColor="text1"/>
        </w:rPr>
        <w:t>Emiliya</w:t>
      </w:r>
      <w:proofErr w:type="spellEnd"/>
      <w:r w:rsidRPr="00791000">
        <w:rPr>
          <w:color w:val="000000" w:themeColor="text1"/>
        </w:rPr>
        <w:t xml:space="preserve"> </w:t>
      </w:r>
      <w:proofErr w:type="spellStart"/>
      <w:r w:rsidRPr="00791000">
        <w:rPr>
          <w:color w:val="000000" w:themeColor="text1"/>
        </w:rPr>
        <w:t>Zhivotovskaya</w:t>
      </w:r>
      <w:proofErr w:type="spellEnd"/>
      <w:r w:rsidRPr="00791000">
        <w:rPr>
          <w:color w:val="000000" w:themeColor="text1"/>
        </w:rPr>
        <w:t>, July 16, 2021</w:t>
      </w:r>
    </w:p>
    <w:p w14:paraId="2A109562" w14:textId="77777777" w:rsidR="00791000" w:rsidRDefault="00791000"/>
    <w:p w14:paraId="45AAA0DE" w14:textId="2C1B3016" w:rsidR="00791000" w:rsidRDefault="00791000">
      <w:r>
        <w:t>These are activities that you can do on your own, with a partner or with a small group of people. You could do some of these individually, some together, and then share with your partner or group how the activities are going, and support each other in building your own skills in positive psychology</w:t>
      </w:r>
    </w:p>
    <w:p w14:paraId="136BDD73" w14:textId="77777777" w:rsidR="00791000" w:rsidRDefault="00791000"/>
    <w:p w14:paraId="56AD6D0B" w14:textId="77777777" w:rsidR="00791000" w:rsidRPr="00791000" w:rsidRDefault="00791000" w:rsidP="00791000">
      <w:pPr>
        <w:pStyle w:val="Heading2"/>
        <w:rPr>
          <w:color w:val="000000" w:themeColor="text1"/>
        </w:rPr>
      </w:pPr>
      <w:r w:rsidRPr="00791000">
        <w:rPr>
          <w:color w:val="000000" w:themeColor="text1"/>
        </w:rPr>
        <w:t>Theory of ERs</w:t>
      </w:r>
    </w:p>
    <w:p w14:paraId="68D0DF57" w14:textId="3366F846" w:rsidR="00791000" w:rsidRPr="00791000" w:rsidRDefault="00791000" w:rsidP="00791000">
      <w:pPr>
        <w:pStyle w:val="ListParagraph"/>
        <w:numPr>
          <w:ilvl w:val="0"/>
          <w:numId w:val="1"/>
        </w:numPr>
        <w:rPr>
          <w:sz w:val="22"/>
          <w:szCs w:val="22"/>
        </w:rPr>
      </w:pPr>
      <w:r w:rsidRPr="00791000">
        <w:rPr>
          <w:sz w:val="22"/>
          <w:szCs w:val="22"/>
        </w:rPr>
        <w:t>Emilia talked about the theory of ERs.</w:t>
      </w:r>
    </w:p>
    <w:p w14:paraId="31E6FAE4" w14:textId="6EA6E52A" w:rsidR="00791000" w:rsidRPr="00791000" w:rsidRDefault="00791000" w:rsidP="00791000">
      <w:pPr>
        <w:pStyle w:val="ListParagraph"/>
        <w:numPr>
          <w:ilvl w:val="0"/>
          <w:numId w:val="1"/>
        </w:numPr>
        <w:rPr>
          <w:sz w:val="22"/>
          <w:szCs w:val="22"/>
        </w:rPr>
      </w:pPr>
      <w:r w:rsidRPr="00791000">
        <w:rPr>
          <w:sz w:val="22"/>
          <w:szCs w:val="22"/>
        </w:rPr>
        <w:t>What or your ERS, the things you call yourself, the things that you are passionate about? (</w:t>
      </w:r>
      <w:proofErr w:type="gramStart"/>
      <w:r w:rsidRPr="00791000">
        <w:rPr>
          <w:sz w:val="22"/>
          <w:szCs w:val="22"/>
        </w:rPr>
        <w:t>example</w:t>
      </w:r>
      <w:proofErr w:type="gramEnd"/>
      <w:r w:rsidRPr="00791000">
        <w:rPr>
          <w:sz w:val="22"/>
          <w:szCs w:val="22"/>
        </w:rPr>
        <w:t>; painter, gardener, reader…)</w:t>
      </w:r>
    </w:p>
    <w:p w14:paraId="7C4DD5CF" w14:textId="4FBFDDA7" w:rsidR="00791000" w:rsidRPr="00791000" w:rsidRDefault="00791000" w:rsidP="00791000">
      <w:pPr>
        <w:pStyle w:val="ListParagraph"/>
        <w:numPr>
          <w:ilvl w:val="0"/>
          <w:numId w:val="1"/>
        </w:numPr>
        <w:rPr>
          <w:sz w:val="22"/>
          <w:szCs w:val="22"/>
        </w:rPr>
      </w:pPr>
      <w:r w:rsidRPr="00791000">
        <w:rPr>
          <w:sz w:val="22"/>
          <w:szCs w:val="22"/>
        </w:rPr>
        <w:t>How much have you put these passions into practice lately?</w:t>
      </w:r>
    </w:p>
    <w:p w14:paraId="0EA736CF" w14:textId="7DBB720D" w:rsidR="00791000" w:rsidRPr="00791000" w:rsidRDefault="00791000" w:rsidP="00791000">
      <w:pPr>
        <w:pStyle w:val="ListParagraph"/>
        <w:numPr>
          <w:ilvl w:val="0"/>
          <w:numId w:val="1"/>
        </w:numPr>
        <w:rPr>
          <w:sz w:val="22"/>
          <w:szCs w:val="22"/>
        </w:rPr>
      </w:pPr>
      <w:r w:rsidRPr="00791000">
        <w:rPr>
          <w:sz w:val="22"/>
          <w:szCs w:val="22"/>
        </w:rPr>
        <w:t>How can you create some time and space to do more of the things that you are passionate about?</w:t>
      </w:r>
    </w:p>
    <w:p w14:paraId="74F4546A" w14:textId="5C574CEF" w:rsidR="00791000" w:rsidRPr="00791000" w:rsidRDefault="00791000">
      <w:pPr>
        <w:rPr>
          <w:sz w:val="22"/>
          <w:szCs w:val="22"/>
        </w:rPr>
      </w:pPr>
    </w:p>
    <w:p w14:paraId="7241CE5C" w14:textId="4DB08753" w:rsidR="00791000" w:rsidRPr="00791000" w:rsidRDefault="00791000" w:rsidP="00791000">
      <w:pPr>
        <w:pStyle w:val="Heading2"/>
        <w:rPr>
          <w:color w:val="000000" w:themeColor="text1"/>
        </w:rPr>
      </w:pPr>
      <w:r w:rsidRPr="00791000">
        <w:rPr>
          <w:color w:val="000000" w:themeColor="text1"/>
        </w:rPr>
        <w:t>Gratitude Ping Pong</w:t>
      </w:r>
    </w:p>
    <w:p w14:paraId="6216F360" w14:textId="689FDDCA" w:rsidR="00791000" w:rsidRPr="00791000" w:rsidRDefault="00791000" w:rsidP="00791000">
      <w:pPr>
        <w:pStyle w:val="ListParagraph"/>
        <w:numPr>
          <w:ilvl w:val="0"/>
          <w:numId w:val="2"/>
        </w:numPr>
        <w:rPr>
          <w:sz w:val="22"/>
          <w:szCs w:val="22"/>
        </w:rPr>
      </w:pPr>
      <w:r w:rsidRPr="00791000">
        <w:rPr>
          <w:sz w:val="22"/>
          <w:szCs w:val="22"/>
        </w:rPr>
        <w:t xml:space="preserve">With one other person or with a small group of people, each person says something they are grateful for. Continue until each person has shared one </w:t>
      </w:r>
      <w:proofErr w:type="gramStart"/>
      <w:r w:rsidRPr="00791000">
        <w:rPr>
          <w:sz w:val="22"/>
          <w:szCs w:val="22"/>
        </w:rPr>
        <w:t>thing</w:t>
      </w:r>
      <w:proofErr w:type="gramEnd"/>
      <w:r w:rsidRPr="00791000">
        <w:rPr>
          <w:sz w:val="22"/>
          <w:szCs w:val="22"/>
        </w:rPr>
        <w:t xml:space="preserve"> they are grateful for. </w:t>
      </w:r>
    </w:p>
    <w:p w14:paraId="580C7063" w14:textId="1AA371E3" w:rsidR="00791000" w:rsidRPr="00791000" w:rsidRDefault="00791000" w:rsidP="00791000">
      <w:pPr>
        <w:pStyle w:val="ListParagraph"/>
        <w:numPr>
          <w:ilvl w:val="0"/>
          <w:numId w:val="2"/>
        </w:numPr>
        <w:rPr>
          <w:sz w:val="22"/>
          <w:szCs w:val="22"/>
        </w:rPr>
      </w:pPr>
      <w:r w:rsidRPr="00791000">
        <w:rPr>
          <w:sz w:val="22"/>
          <w:szCs w:val="22"/>
        </w:rPr>
        <w:t>How did that activity make you feel? You might each share one word or share one idea.</w:t>
      </w:r>
    </w:p>
    <w:p w14:paraId="42DC0D75" w14:textId="77777777" w:rsidR="00791000" w:rsidRPr="00791000" w:rsidRDefault="00791000">
      <w:pPr>
        <w:rPr>
          <w:sz w:val="22"/>
          <w:szCs w:val="22"/>
        </w:rPr>
      </w:pPr>
    </w:p>
    <w:p w14:paraId="602B78E3" w14:textId="77777777" w:rsidR="00791000" w:rsidRPr="00791000" w:rsidRDefault="00791000" w:rsidP="00791000">
      <w:pPr>
        <w:pStyle w:val="Heading2"/>
        <w:rPr>
          <w:color w:val="000000" w:themeColor="text1"/>
        </w:rPr>
      </w:pPr>
      <w:r w:rsidRPr="00791000">
        <w:rPr>
          <w:color w:val="000000" w:themeColor="text1"/>
        </w:rPr>
        <w:t>Savoring</w:t>
      </w:r>
    </w:p>
    <w:p w14:paraId="02B6049E" w14:textId="7F5AF9BB" w:rsidR="00791000" w:rsidRPr="00791000" w:rsidRDefault="00791000" w:rsidP="00791000">
      <w:pPr>
        <w:pStyle w:val="ListParagraph"/>
        <w:numPr>
          <w:ilvl w:val="0"/>
          <w:numId w:val="3"/>
        </w:numPr>
        <w:rPr>
          <w:sz w:val="22"/>
          <w:szCs w:val="22"/>
        </w:rPr>
      </w:pPr>
      <w:r w:rsidRPr="00791000">
        <w:rPr>
          <w:sz w:val="22"/>
          <w:szCs w:val="22"/>
        </w:rPr>
        <w:t xml:space="preserve">“Positive events alone are not enough to bring about happiness. People need to be able to attend to and appreciate the positive feelings that emerge from positive events.” Bryant &amp; </w:t>
      </w:r>
      <w:proofErr w:type="spellStart"/>
      <w:r w:rsidRPr="00791000">
        <w:rPr>
          <w:sz w:val="22"/>
          <w:szCs w:val="22"/>
        </w:rPr>
        <w:t>Veroff</w:t>
      </w:r>
      <w:proofErr w:type="spellEnd"/>
      <w:r w:rsidRPr="00791000">
        <w:rPr>
          <w:sz w:val="22"/>
          <w:szCs w:val="22"/>
        </w:rPr>
        <w:t xml:space="preserve"> (2007, p. 43)</w:t>
      </w:r>
    </w:p>
    <w:p w14:paraId="418502FB" w14:textId="77777777" w:rsidR="00791000" w:rsidRPr="00791000" w:rsidRDefault="00791000" w:rsidP="00791000">
      <w:pPr>
        <w:pStyle w:val="ListParagraph"/>
        <w:numPr>
          <w:ilvl w:val="0"/>
          <w:numId w:val="3"/>
        </w:numPr>
        <w:rPr>
          <w:sz w:val="22"/>
          <w:szCs w:val="22"/>
        </w:rPr>
      </w:pPr>
      <w:proofErr w:type="spellStart"/>
      <w:r w:rsidRPr="00791000">
        <w:rPr>
          <w:sz w:val="22"/>
          <w:szCs w:val="22"/>
        </w:rPr>
        <w:t>Emiliya</w:t>
      </w:r>
      <w:proofErr w:type="spellEnd"/>
      <w:r w:rsidRPr="00791000">
        <w:rPr>
          <w:sz w:val="22"/>
          <w:szCs w:val="22"/>
        </w:rPr>
        <w:t xml:space="preserve"> talks about three types of savoring and four pathways for savoring. </w:t>
      </w:r>
    </w:p>
    <w:p w14:paraId="1B68AB31" w14:textId="77777777" w:rsidR="00791000" w:rsidRPr="00791000" w:rsidRDefault="00791000" w:rsidP="00791000">
      <w:pPr>
        <w:pStyle w:val="ListParagraph"/>
        <w:numPr>
          <w:ilvl w:val="0"/>
          <w:numId w:val="3"/>
        </w:numPr>
        <w:rPr>
          <w:sz w:val="22"/>
          <w:szCs w:val="22"/>
        </w:rPr>
      </w:pPr>
      <w:r w:rsidRPr="00791000">
        <w:rPr>
          <w:sz w:val="22"/>
          <w:szCs w:val="22"/>
        </w:rPr>
        <w:t xml:space="preserve">Which one do you think you could benefit from incorporating into your life? </w:t>
      </w:r>
    </w:p>
    <w:p w14:paraId="1C2F525B" w14:textId="6D3F45E1" w:rsidR="00791000" w:rsidRPr="00791000" w:rsidRDefault="00791000" w:rsidP="00791000">
      <w:pPr>
        <w:pStyle w:val="ListParagraph"/>
        <w:numPr>
          <w:ilvl w:val="0"/>
          <w:numId w:val="3"/>
        </w:numPr>
        <w:rPr>
          <w:sz w:val="22"/>
          <w:szCs w:val="22"/>
        </w:rPr>
      </w:pPr>
      <w:r w:rsidRPr="00791000">
        <w:rPr>
          <w:sz w:val="22"/>
          <w:szCs w:val="22"/>
        </w:rPr>
        <w:t>How might you put that into practice to help you to savor and prioritize happiness?</w:t>
      </w:r>
    </w:p>
    <w:p w14:paraId="2F68B8E8" w14:textId="28781420" w:rsidR="00791000" w:rsidRDefault="00791000" w:rsidP="00791000">
      <w:pPr>
        <w:pStyle w:val="ListParagraph"/>
        <w:numPr>
          <w:ilvl w:val="0"/>
          <w:numId w:val="3"/>
        </w:numPr>
        <w:rPr>
          <w:sz w:val="22"/>
          <w:szCs w:val="22"/>
        </w:rPr>
      </w:pPr>
      <w:r w:rsidRPr="00791000">
        <w:rPr>
          <w:sz w:val="22"/>
          <w:szCs w:val="22"/>
        </w:rPr>
        <w:t xml:space="preserve">It doesn’t have to be something </w:t>
      </w:r>
      <w:proofErr w:type="gramStart"/>
      <w:r w:rsidRPr="00791000">
        <w:rPr>
          <w:sz w:val="22"/>
          <w:szCs w:val="22"/>
        </w:rPr>
        <w:t>large,</w:t>
      </w:r>
      <w:proofErr w:type="gramEnd"/>
      <w:r w:rsidRPr="00791000">
        <w:rPr>
          <w:sz w:val="22"/>
          <w:szCs w:val="22"/>
        </w:rPr>
        <w:t xml:space="preserve"> it could be as small as stopping to smell your morning coffee, or find a picture on your cell phone and remember/savor that moment</w:t>
      </w:r>
    </w:p>
    <w:p w14:paraId="21A8E545" w14:textId="307F4129" w:rsidR="00914AEF" w:rsidRDefault="00914AEF" w:rsidP="00914AEF">
      <w:pPr>
        <w:rPr>
          <w:sz w:val="22"/>
          <w:szCs w:val="22"/>
        </w:rPr>
      </w:pPr>
    </w:p>
    <w:p w14:paraId="1CF3894E" w14:textId="77777777" w:rsidR="00914AEF" w:rsidRPr="00914AEF" w:rsidRDefault="00914AEF" w:rsidP="00914AEF">
      <w:pPr>
        <w:rPr>
          <w:sz w:val="22"/>
          <w:szCs w:val="22"/>
        </w:rPr>
      </w:pPr>
    </w:p>
    <w:sectPr w:rsidR="00914AEF" w:rsidRPr="00914AEF" w:rsidSect="00914AEF">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BDE0" w14:textId="77777777" w:rsidR="00B25EEC" w:rsidRDefault="00B25EEC" w:rsidP="00914AEF">
      <w:r>
        <w:separator/>
      </w:r>
    </w:p>
  </w:endnote>
  <w:endnote w:type="continuationSeparator" w:id="0">
    <w:p w14:paraId="20716A9F" w14:textId="77777777" w:rsidR="00B25EEC" w:rsidRDefault="00B25EEC" w:rsidP="009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2D35" w14:textId="77777777" w:rsidR="00B25EEC" w:rsidRDefault="00B25EEC" w:rsidP="00914AEF">
      <w:r>
        <w:separator/>
      </w:r>
    </w:p>
  </w:footnote>
  <w:footnote w:type="continuationSeparator" w:id="0">
    <w:p w14:paraId="25660B62" w14:textId="77777777" w:rsidR="00B25EEC" w:rsidRDefault="00B25EEC" w:rsidP="0091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F75C" w14:textId="3AB83A36" w:rsidR="00914AEF" w:rsidRDefault="00914AEF" w:rsidP="00914AEF">
    <w:pPr>
      <w:pStyle w:val="Header"/>
      <w:jc w:val="center"/>
    </w:pPr>
    <w:r>
      <w:rPr>
        <w:noProof/>
      </w:rPr>
      <w:drawing>
        <wp:inline distT="0" distB="0" distL="0" distR="0" wp14:anchorId="489E0C86" wp14:editId="617CA89A">
          <wp:extent cx="4276540" cy="1371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27654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1DF"/>
    <w:multiLevelType w:val="hybridMultilevel"/>
    <w:tmpl w:val="1D1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5222"/>
    <w:multiLevelType w:val="hybridMultilevel"/>
    <w:tmpl w:val="308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418C8"/>
    <w:multiLevelType w:val="hybridMultilevel"/>
    <w:tmpl w:val="A89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00"/>
    <w:rsid w:val="00791000"/>
    <w:rsid w:val="0080730B"/>
    <w:rsid w:val="00914AEF"/>
    <w:rsid w:val="00AB4073"/>
    <w:rsid w:val="00B2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5BAC3"/>
  <w15:chartTrackingRefBased/>
  <w15:docId w15:val="{1E1CD101-B6AE-A44B-B239-B4DD6C1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0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0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0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91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0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910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1000"/>
    <w:pPr>
      <w:ind w:left="720"/>
      <w:contextualSpacing/>
    </w:pPr>
  </w:style>
  <w:style w:type="paragraph" w:styleId="Header">
    <w:name w:val="header"/>
    <w:basedOn w:val="Normal"/>
    <w:link w:val="HeaderChar"/>
    <w:uiPriority w:val="99"/>
    <w:unhideWhenUsed/>
    <w:rsid w:val="00914AEF"/>
    <w:pPr>
      <w:tabs>
        <w:tab w:val="center" w:pos="4680"/>
        <w:tab w:val="right" w:pos="9360"/>
      </w:tabs>
    </w:pPr>
  </w:style>
  <w:style w:type="character" w:customStyle="1" w:styleId="HeaderChar">
    <w:name w:val="Header Char"/>
    <w:basedOn w:val="DefaultParagraphFont"/>
    <w:link w:val="Header"/>
    <w:uiPriority w:val="99"/>
    <w:rsid w:val="00914AEF"/>
  </w:style>
  <w:style w:type="paragraph" w:styleId="Footer">
    <w:name w:val="footer"/>
    <w:basedOn w:val="Normal"/>
    <w:link w:val="FooterChar"/>
    <w:uiPriority w:val="99"/>
    <w:unhideWhenUsed/>
    <w:rsid w:val="00914AEF"/>
    <w:pPr>
      <w:tabs>
        <w:tab w:val="center" w:pos="4680"/>
        <w:tab w:val="right" w:pos="9360"/>
      </w:tabs>
    </w:pPr>
  </w:style>
  <w:style w:type="character" w:customStyle="1" w:styleId="FooterChar">
    <w:name w:val="Footer Char"/>
    <w:basedOn w:val="DefaultParagraphFont"/>
    <w:link w:val="Footer"/>
    <w:uiPriority w:val="99"/>
    <w:rsid w:val="0091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Segerman</dc:creator>
  <cp:keywords/>
  <dc:description/>
  <cp:lastModifiedBy>Jill Segerman</cp:lastModifiedBy>
  <cp:revision>2</cp:revision>
  <dcterms:created xsi:type="dcterms:W3CDTF">2021-07-19T18:58:00Z</dcterms:created>
  <dcterms:modified xsi:type="dcterms:W3CDTF">2021-07-21T14:59:00Z</dcterms:modified>
</cp:coreProperties>
</file>